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B0188" w:rsidRPr="00D77485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</w:p>
    <w:p w:rsidR="008B0188" w:rsidRDefault="008B0188" w:rsidP="008B01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188" w:rsidRDefault="008B0188" w:rsidP="008B01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</w:t>
      </w:r>
      <w:r w:rsidR="00B5367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3679" w:rsidRPr="00B53679">
        <w:rPr>
          <w:rFonts w:ascii="Times New Roman" w:hAnsi="Times New Roman" w:cs="Times New Roman"/>
          <w:sz w:val="20"/>
          <w:szCs w:val="20"/>
        </w:rPr>
        <w:t>Осуществление кадастровых отношений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555F3C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555F3C">
        <w:rPr>
          <w:rFonts w:ascii="Times New Roman" w:hAnsi="Times New Roman" w:cs="Times New Roman"/>
          <w:sz w:val="20"/>
          <w:szCs w:val="20"/>
        </w:rPr>
        <w:t xml:space="preserve"> по профессиональному модулю ПМ.0</w:t>
      </w:r>
      <w:r w:rsidR="00B53679">
        <w:rPr>
          <w:rFonts w:ascii="Times New Roman" w:hAnsi="Times New Roman" w:cs="Times New Roman"/>
          <w:sz w:val="20"/>
          <w:szCs w:val="20"/>
        </w:rPr>
        <w:t>2</w:t>
      </w:r>
      <w:r w:rsidR="00555F3C">
        <w:rPr>
          <w:rFonts w:ascii="Times New Roman" w:hAnsi="Times New Roman" w:cs="Times New Roman"/>
          <w:sz w:val="20"/>
          <w:szCs w:val="20"/>
        </w:rPr>
        <w:t xml:space="preserve"> </w:t>
      </w:r>
      <w:r w:rsidR="00B53679" w:rsidRPr="00B53679">
        <w:rPr>
          <w:rFonts w:ascii="Times New Roman" w:hAnsi="Times New Roman" w:cs="Times New Roman"/>
          <w:sz w:val="20"/>
          <w:szCs w:val="20"/>
        </w:rPr>
        <w:t>Осуществление кадастровых отношений</w:t>
      </w:r>
      <w:r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502"/>
      </w:tblGrid>
      <w:tr w:rsidR="00AC7B06" w:rsidRPr="007658BB" w:rsidTr="00065DA7">
        <w:trPr>
          <w:cantSplit/>
          <w:trHeight w:val="1134"/>
        </w:trPr>
        <w:tc>
          <w:tcPr>
            <w:tcW w:w="3854" w:type="pct"/>
            <w:shd w:val="clear" w:color="auto" w:fill="auto"/>
            <w:vAlign w:val="center"/>
          </w:tcPr>
          <w:p w:rsidR="00AC7B06" w:rsidRPr="007658BB" w:rsidRDefault="00AC7B06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6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AC7B06" w:rsidRPr="007658BB" w:rsidRDefault="00AC7B06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A47F8" w:rsidRPr="004F41BC" w:rsidTr="00AC7B06">
        <w:trPr>
          <w:trHeight w:val="221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83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71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255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56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98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Уважительно и бережно относиться к историческому наследию и культурным традициям, толерантно воспринимать социальные и культурные традиции.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47F8" w:rsidRPr="004F41BC" w:rsidTr="00065DA7">
        <w:trPr>
          <w:trHeight w:val="105"/>
        </w:trPr>
        <w:tc>
          <w:tcPr>
            <w:tcW w:w="3854" w:type="pct"/>
            <w:shd w:val="clear" w:color="auto" w:fill="auto"/>
          </w:tcPr>
          <w:p w:rsidR="00FA47F8" w:rsidRPr="004F41BC" w:rsidRDefault="00FA47F8" w:rsidP="001A3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> </w:t>
            </w:r>
            <w:r w:rsidRPr="005720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Соблюдать правила техники безопасности, нести ответственность за организацию мероприятий по обеспечению безопасности труда.</w:t>
            </w: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FA47F8" w:rsidRPr="004F41BC" w:rsidRDefault="00FA47F8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13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комплекс кадастровых процедур.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46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кадастровую стоимость земель.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Выполнять кадастровую съемку.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кадастровый и технический учет объектов недвижимости.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7B06" w:rsidRPr="004F41BC" w:rsidTr="00FA47F8">
        <w:trPr>
          <w:trHeight w:val="255"/>
        </w:trPr>
        <w:tc>
          <w:tcPr>
            <w:tcW w:w="3854" w:type="pct"/>
            <w:shd w:val="clear" w:color="auto" w:fill="auto"/>
            <w:vAlign w:val="center"/>
          </w:tcPr>
          <w:p w:rsidR="00AC7B06" w:rsidRPr="004F41BC" w:rsidRDefault="00AC7B06" w:rsidP="00FA4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20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C7B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A47F8">
              <w:t xml:space="preserve"> </w:t>
            </w:r>
            <w:r w:rsidR="00FA47F8" w:rsidRPr="00FA47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кадастровое дело.</w:t>
            </w: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</w:tcPr>
          <w:p w:rsidR="00AC7B06" w:rsidRPr="004F41BC" w:rsidRDefault="00AC7B06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A47F8" w:rsidRDefault="00FA47F8" w:rsidP="00FA47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FA47F8" w:rsidRDefault="00FA47F8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A47F8" w:rsidRPr="00761402" w:rsidRDefault="00FA47F8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A47F8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A47F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30EF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30EFC" w:rsidRDefault="002C354A" w:rsidP="00F30EFC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0EFC">
        <w:rPr>
          <w:rFonts w:ascii="Times New Roman" w:hAnsi="Times New Roman"/>
          <w:b/>
          <w:sz w:val="20"/>
          <w:szCs w:val="20"/>
        </w:rPr>
        <w:t>Правила ве</w:t>
      </w:r>
      <w:bookmarkStart w:id="0" w:name="_GoBack"/>
      <w:bookmarkEnd w:id="0"/>
      <w:r w:rsidRPr="00F30EFC">
        <w:rPr>
          <w:rFonts w:ascii="Times New Roman" w:hAnsi="Times New Roman"/>
          <w:b/>
          <w:sz w:val="20"/>
          <w:szCs w:val="20"/>
        </w:rPr>
        <w:t>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A47F8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A4EDB"/>
    <w:multiLevelType w:val="hybridMultilevel"/>
    <w:tmpl w:val="FD84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28"/>
  </w:num>
  <w:num w:numId="5">
    <w:abstractNumId w:val="23"/>
  </w:num>
  <w:num w:numId="6">
    <w:abstractNumId w:val="1"/>
  </w:num>
  <w:num w:numId="7">
    <w:abstractNumId w:val="15"/>
  </w:num>
  <w:num w:numId="8">
    <w:abstractNumId w:val="18"/>
  </w:num>
  <w:num w:numId="9">
    <w:abstractNumId w:val="35"/>
  </w:num>
  <w:num w:numId="10">
    <w:abstractNumId w:val="34"/>
  </w:num>
  <w:num w:numId="11">
    <w:abstractNumId w:val="21"/>
  </w:num>
  <w:num w:numId="12">
    <w:abstractNumId w:val="48"/>
  </w:num>
  <w:num w:numId="13">
    <w:abstractNumId w:val="45"/>
  </w:num>
  <w:num w:numId="14">
    <w:abstractNumId w:val="24"/>
  </w:num>
  <w:num w:numId="15">
    <w:abstractNumId w:val="41"/>
  </w:num>
  <w:num w:numId="16">
    <w:abstractNumId w:val="7"/>
  </w:num>
  <w:num w:numId="17">
    <w:abstractNumId w:val="32"/>
  </w:num>
  <w:num w:numId="18">
    <w:abstractNumId w:val="30"/>
  </w:num>
  <w:num w:numId="19">
    <w:abstractNumId w:val="2"/>
  </w:num>
  <w:num w:numId="20">
    <w:abstractNumId w:val="42"/>
  </w:num>
  <w:num w:numId="21">
    <w:abstractNumId w:val="36"/>
  </w:num>
  <w:num w:numId="22">
    <w:abstractNumId w:val="9"/>
  </w:num>
  <w:num w:numId="23">
    <w:abstractNumId w:val="14"/>
  </w:num>
  <w:num w:numId="24">
    <w:abstractNumId w:val="6"/>
  </w:num>
  <w:num w:numId="25">
    <w:abstractNumId w:val="43"/>
  </w:num>
  <w:num w:numId="26">
    <w:abstractNumId w:val="25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9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1"/>
    <w:lvlOverride w:ilvl="0">
      <w:startOverride w:val="2"/>
    </w:lvlOverride>
  </w:num>
  <w:num w:numId="3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33"/>
  </w:num>
  <w:num w:numId="40">
    <w:abstractNumId w:val="17"/>
  </w:num>
  <w:num w:numId="41">
    <w:abstractNumId w:val="44"/>
  </w:num>
  <w:num w:numId="42">
    <w:abstractNumId w:val="37"/>
  </w:num>
  <w:num w:numId="43">
    <w:abstractNumId w:val="40"/>
  </w:num>
  <w:num w:numId="44">
    <w:abstractNumId w:val="22"/>
  </w:num>
  <w:num w:numId="45">
    <w:abstractNumId w:val="8"/>
  </w:num>
  <w:num w:numId="46">
    <w:abstractNumId w:val="12"/>
  </w:num>
  <w:num w:numId="47">
    <w:abstractNumId w:val="27"/>
  </w:num>
  <w:num w:numId="48">
    <w:abstractNumId w:val="2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0FDB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55F3C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8B018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06"/>
    <w:rsid w:val="00AC7BC4"/>
    <w:rsid w:val="00AD003A"/>
    <w:rsid w:val="00AE6399"/>
    <w:rsid w:val="00B255EB"/>
    <w:rsid w:val="00B41B41"/>
    <w:rsid w:val="00B445B7"/>
    <w:rsid w:val="00B462E2"/>
    <w:rsid w:val="00B53679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84965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EFC"/>
    <w:rsid w:val="00F4097A"/>
    <w:rsid w:val="00F51091"/>
    <w:rsid w:val="00F55BC9"/>
    <w:rsid w:val="00F75CA8"/>
    <w:rsid w:val="00F87BEC"/>
    <w:rsid w:val="00F96A74"/>
    <w:rsid w:val="00FA2EA9"/>
    <w:rsid w:val="00FA47F8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42F9-5209-47E5-8E3F-5FBEA6A7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27</cp:revision>
  <cp:lastPrinted>2020-11-05T08:43:00Z</cp:lastPrinted>
  <dcterms:created xsi:type="dcterms:W3CDTF">2020-11-05T08:40:00Z</dcterms:created>
  <dcterms:modified xsi:type="dcterms:W3CDTF">2020-11-11T13:55:00Z</dcterms:modified>
</cp:coreProperties>
</file>